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E1" w:rsidRPr="00C547E1" w:rsidRDefault="00C547E1" w:rsidP="00C547E1">
      <w:pPr>
        <w:jc w:val="both"/>
        <w:rPr>
          <w:rFonts w:ascii="Arial" w:hAnsi="Arial" w:cs="Arial"/>
          <w:b/>
          <w:sz w:val="24"/>
          <w:szCs w:val="24"/>
        </w:rPr>
      </w:pPr>
      <w:r w:rsidRPr="00C547E1">
        <w:rPr>
          <w:rFonts w:ascii="Arial" w:hAnsi="Arial" w:cs="Arial"/>
          <w:b/>
          <w:sz w:val="24"/>
          <w:szCs w:val="24"/>
        </w:rPr>
        <w:t>Štefan MILAN</w:t>
      </w:r>
      <w:r>
        <w:rPr>
          <w:rFonts w:ascii="Arial" w:hAnsi="Arial" w:cs="Arial"/>
          <w:b/>
          <w:sz w:val="24"/>
          <w:szCs w:val="24"/>
        </w:rPr>
        <w:t>- životopis</w:t>
      </w:r>
    </w:p>
    <w:p w:rsidR="00C547E1" w:rsidRDefault="00C547E1" w:rsidP="00C547E1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Štefan Milan sa narodil 12.3.1925 v Liptovskej Tepličke ako druhé dieťa v rodine. Mal staršiu sestru Máriu, ktorá vstúpila do kongregácie školských sestier sv. Františka. Toto sestrine rozhodnutie priťažilo Štefanovi v ďalších štúdiách po skončení ľudovej školy v rodisku. Nakoniec začal študovať na gymnáziu v Levoči. Vyučovanie v školskom roku začali pre vypuknutie 2. sv. vojny až 27. septembra 1939. Ďalšie stredoškolské roky prebiehali aj pre Štefana rovnako. Posledný ročník bol </w:t>
      </w:r>
      <w:proofErr w:type="spellStart"/>
      <w:r>
        <w:rPr>
          <w:rFonts w:ascii="Arial" w:hAnsi="Arial" w:cs="Arial"/>
          <w:sz w:val="24"/>
          <w:szCs w:val="24"/>
        </w:rPr>
        <w:t>privatistom</w:t>
      </w:r>
      <w:proofErr w:type="spellEnd"/>
      <w:r>
        <w:rPr>
          <w:rFonts w:ascii="Arial" w:hAnsi="Arial" w:cs="Arial"/>
          <w:sz w:val="24"/>
          <w:szCs w:val="24"/>
        </w:rPr>
        <w:t xml:space="preserve"> – súkromne sa pripravujúcim študentom. Zmaturoval 25. júna 1945. Hneď na druhý deň po maturite sa prihlásil do 1. ročníka teológie na Vysokej škole bohosloveckej v Spišskej Kapitule. Po prvom semestri ho Ján </w:t>
      </w:r>
      <w:proofErr w:type="spellStart"/>
      <w:r>
        <w:rPr>
          <w:rFonts w:ascii="Arial" w:hAnsi="Arial" w:cs="Arial"/>
          <w:sz w:val="24"/>
          <w:szCs w:val="24"/>
        </w:rPr>
        <w:t>Vojtaššák</w:t>
      </w:r>
      <w:proofErr w:type="spellEnd"/>
      <w:r>
        <w:rPr>
          <w:rFonts w:ascii="Arial" w:hAnsi="Arial" w:cs="Arial"/>
          <w:sz w:val="24"/>
          <w:szCs w:val="24"/>
        </w:rPr>
        <w:t xml:space="preserve">, spišský biskup zavolal k sebe do rezidencie kde mu povedal, aký má s ním zámer. Chcel svojho nadaného bohoslovca poslať na štúdiá do zahraničia. Keď Štefan Milan bral ohľad na rodičov, ktorí by tak zostali načas ešte viac sami, </w:t>
      </w:r>
      <w:proofErr w:type="spellStart"/>
      <w:r>
        <w:rPr>
          <w:rFonts w:ascii="Arial" w:hAnsi="Arial" w:cs="Arial"/>
          <w:sz w:val="24"/>
          <w:szCs w:val="24"/>
        </w:rPr>
        <w:t>Vojtaššák</w:t>
      </w:r>
      <w:proofErr w:type="spellEnd"/>
      <w:r>
        <w:rPr>
          <w:rFonts w:ascii="Arial" w:hAnsi="Arial" w:cs="Arial"/>
          <w:sz w:val="24"/>
          <w:szCs w:val="24"/>
        </w:rPr>
        <w:t xml:space="preserve"> mu povedal, aby napísal otcovi list s úmyslom osobného rozhovoru. Otec mu v liste odpísal: </w:t>
      </w:r>
      <w:r>
        <w:rPr>
          <w:rFonts w:ascii="Arial" w:hAnsi="Arial" w:cs="Arial"/>
          <w:i/>
          <w:sz w:val="24"/>
          <w:szCs w:val="24"/>
        </w:rPr>
        <w:t>„Keď si sa rozhodol stať kňazom, nerozhodujem o tebe už ja, ale otec biskup.“</w:t>
      </w:r>
      <w:r>
        <w:rPr>
          <w:rFonts w:ascii="Arial" w:hAnsi="Arial" w:cs="Arial"/>
          <w:sz w:val="24"/>
          <w:szCs w:val="24"/>
        </w:rPr>
        <w:t xml:space="preserve"> Druhý rok teológie začal v Ríme na Lateránskej univerzite v Ríme. V Ríme študoval od novembra 1946 do roku 1950. Počas rímskych štúdií, koncom roka 1948 ochorel. Jedna oblička sa následkom úrazu stala nefunkčnou. Bola nevyhnutná operácia s odporúčaním na Slovensku. </w:t>
      </w:r>
    </w:p>
    <w:p w:rsidR="00C547E1" w:rsidRDefault="00C547E1" w:rsidP="00C547E1">
      <w:pPr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Ríma sa Štefan Milan vrátil 14.7.1950. Už cestou na Slovensko sa ešte vo vlaku stretol s vyšetrovaniami. Biskup </w:t>
      </w:r>
      <w:proofErr w:type="spellStart"/>
      <w:r>
        <w:rPr>
          <w:rFonts w:ascii="Arial" w:hAnsi="Arial" w:cs="Arial"/>
          <w:sz w:val="24"/>
          <w:szCs w:val="24"/>
        </w:rPr>
        <w:t>Vojtáššak</w:t>
      </w:r>
      <w:proofErr w:type="spellEnd"/>
      <w:r>
        <w:rPr>
          <w:rFonts w:ascii="Arial" w:hAnsi="Arial" w:cs="Arial"/>
          <w:sz w:val="24"/>
          <w:szCs w:val="24"/>
        </w:rPr>
        <w:t xml:space="preserve"> bol v tom čase už internovaný. Nástojčivo ho zamestnávali otázky o kňazskej vysviacke, o pastorácií, o zdravotnom stave. Na kňaza bol vysvätený 27.7.1950 v Rožňave biskupom Róbertom Pobožným. Vysvätený bol tajne, podobne ako ďalších niekoľko bohoslovcov 4. a 5. ročníka zo spišského seminára. Títo dostali povolenie svojho biskupa na kňazskú vysviacku u hociktorého katolíckeho biskupa. Po tajnej vysviacke nemohli nasledovať slávnostné primície. Nanajvýš keď boli – a boli 2.8.1950 – tak novokňaz Štefan Milan mal ich za “zatvorenými dverami“ v kaplnke školských sestier v miestnej škole za prítomnosti svojich rodičov, Štefana </w:t>
      </w:r>
      <w:proofErr w:type="spellStart"/>
      <w:r>
        <w:rPr>
          <w:rFonts w:ascii="Arial" w:hAnsi="Arial" w:cs="Arial"/>
          <w:sz w:val="24"/>
          <w:szCs w:val="24"/>
        </w:rPr>
        <w:t>Náhalku</w:t>
      </w:r>
      <w:proofErr w:type="spellEnd"/>
      <w:r>
        <w:rPr>
          <w:rFonts w:ascii="Arial" w:hAnsi="Arial" w:cs="Arial"/>
          <w:sz w:val="24"/>
          <w:szCs w:val="24"/>
        </w:rPr>
        <w:t xml:space="preserve">, bohoslovcov a rehoľných sestier. Aj otázku blízkej budúcnosti mal vyriešenú. Vzhľadom na tajné kňazské svätenie, zdravotný stav a odporúčanie otca biskupa Jána </w:t>
      </w:r>
      <w:proofErr w:type="spellStart"/>
      <w:r>
        <w:rPr>
          <w:rFonts w:ascii="Arial" w:hAnsi="Arial" w:cs="Arial"/>
          <w:sz w:val="24"/>
          <w:szCs w:val="24"/>
        </w:rPr>
        <w:t>Vojtaššáka</w:t>
      </w:r>
      <w:proofErr w:type="spellEnd"/>
      <w:r>
        <w:rPr>
          <w:rFonts w:ascii="Arial" w:hAnsi="Arial" w:cs="Arial"/>
          <w:sz w:val="24"/>
          <w:szCs w:val="24"/>
        </w:rPr>
        <w:t xml:space="preserve"> neprihlásil sa do pastoračnej služby, ale doliečoval svoju chorobu. Prakticky až do svojho zatknutia na fare v Černovej 26.2.1953 pracoval v ilegalite popri svojom rodákovi Štefanovi </w:t>
      </w:r>
      <w:proofErr w:type="spellStart"/>
      <w:r>
        <w:rPr>
          <w:rFonts w:ascii="Arial" w:hAnsi="Arial" w:cs="Arial"/>
          <w:sz w:val="24"/>
          <w:szCs w:val="24"/>
        </w:rPr>
        <w:t>Náhalkovi</w:t>
      </w:r>
      <w:proofErr w:type="spellEnd"/>
      <w:r>
        <w:rPr>
          <w:rFonts w:ascii="Arial" w:hAnsi="Arial" w:cs="Arial"/>
          <w:sz w:val="24"/>
          <w:szCs w:val="24"/>
        </w:rPr>
        <w:t xml:space="preserve">. Koncom roka 1953 bol v Prahe nespravodlivo odsúdený na 11 rokov straty slobody a 10 rokov odňatia občianskych práv. Trest pre Štefana Milana sa postupne znižoval. Pôvodný verdikt pre neho mal znieť: „odsúdený na trest smrti“. Väznený bol vo väzniciach </w:t>
      </w:r>
      <w:proofErr w:type="spellStart"/>
      <w:r>
        <w:rPr>
          <w:rFonts w:ascii="Arial" w:hAnsi="Arial" w:cs="Arial"/>
          <w:sz w:val="24"/>
          <w:szCs w:val="24"/>
        </w:rPr>
        <w:t>Ruzyň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Mírov</w:t>
      </w:r>
      <w:proofErr w:type="spellEnd"/>
      <w:r>
        <w:rPr>
          <w:rFonts w:ascii="Arial" w:hAnsi="Arial" w:cs="Arial"/>
          <w:sz w:val="24"/>
          <w:szCs w:val="24"/>
        </w:rPr>
        <w:t xml:space="preserve">. V máji 1960 bol na základe amnestie prezidenta republiky amnestovaný. O pastorácií nebolo ani chýru ani slychu, preto musel pracovať v civilnom zamestnaní. Po prepustení na slobodu pracoval ako robotník v popradských papierňach. Potom robil ekonóma v Nákupnom a zásobovacom závode Poprad. Do </w:t>
      </w:r>
      <w:proofErr w:type="spellStart"/>
      <w:r>
        <w:rPr>
          <w:rFonts w:ascii="Arial" w:hAnsi="Arial" w:cs="Arial"/>
          <w:sz w:val="24"/>
          <w:szCs w:val="24"/>
        </w:rPr>
        <w:t>Chemosvitu</w:t>
      </w:r>
      <w:proofErr w:type="spellEnd"/>
      <w:r>
        <w:rPr>
          <w:rFonts w:ascii="Arial" w:hAnsi="Arial" w:cs="Arial"/>
          <w:sz w:val="24"/>
          <w:szCs w:val="24"/>
        </w:rPr>
        <w:t xml:space="preserve"> n. p. Svit ho pre zlý kádrový posudok nevzali. Rozhodol jeden telefonát. Až v roku 1968 stal sa kaplánom </w:t>
      </w:r>
      <w:r>
        <w:rPr>
          <w:rFonts w:ascii="Arial" w:hAnsi="Arial" w:cs="Arial"/>
          <w:sz w:val="24"/>
          <w:szCs w:val="24"/>
        </w:rPr>
        <w:lastRenderedPageBreak/>
        <w:t xml:space="preserve">v Spišskej Novej Vsi a o rok na to bol určený za správcu farnosti Spišské Bystré. V roku 1984 už pôsobil vo farnosti Kolačkov. Tam pôsobil až do roku 1995, kedy odišiel do dôchodku aj zo zdravotných dôvodov. V auguste toho roku prišiel na Spišskú Kapitulu do Kňazského domova sv. Jána </w:t>
      </w:r>
      <w:proofErr w:type="spellStart"/>
      <w:r>
        <w:rPr>
          <w:rFonts w:ascii="Arial" w:hAnsi="Arial" w:cs="Arial"/>
          <w:sz w:val="24"/>
          <w:szCs w:val="24"/>
        </w:rPr>
        <w:t>Boska</w:t>
      </w:r>
      <w:proofErr w:type="spellEnd"/>
      <w:r>
        <w:rPr>
          <w:rFonts w:ascii="Arial" w:hAnsi="Arial" w:cs="Arial"/>
          <w:sz w:val="24"/>
          <w:szCs w:val="24"/>
        </w:rPr>
        <w:t>. Bol prvým jeho obyvateľom. Zomrel 8.1.2000. Dňa 11.1.2000 v Katedrále sv. Martina celebroval pohrebnú sv. omšu za kňaza Štefana Mons. Andrej Imrich, spišský pomocný biskup. Štefan Milan je pochovaný na cintoríne v Spišskej Kapitule.</w:t>
      </w:r>
    </w:p>
    <w:p w:rsidR="00135C1A" w:rsidRDefault="00C547E1"/>
    <w:sectPr w:rsidR="00135C1A" w:rsidSect="00CF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7978"/>
    <w:multiLevelType w:val="hybridMultilevel"/>
    <w:tmpl w:val="2EF244EC"/>
    <w:lvl w:ilvl="0" w:tplc="757CA802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547E1"/>
    <w:rsid w:val="00C547E1"/>
    <w:rsid w:val="00C96B07"/>
    <w:rsid w:val="00CF679F"/>
    <w:rsid w:val="00ED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7E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4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2012-03-13T07:48:00Z</dcterms:created>
  <dcterms:modified xsi:type="dcterms:W3CDTF">2012-03-13T07:48:00Z</dcterms:modified>
</cp:coreProperties>
</file>