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2A" w:rsidRDefault="00026D33">
      <w:r>
        <w:rPr>
          <w:noProof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8" type="#_x0000_t186" style="position:absolute;margin-left:196.6pt;margin-top:315pt;width:225pt;height:298.55pt;rotation:-90;z-index:251663360;mso-position-horizontal-relative:margin;mso-position-vertical-relative:margin" o:allowincell="f" filled="t" fillcolor="#9bbb59 [3206]" strokecolor="#f2f2f2 [3041]" strokeweight="3pt">
            <v:shadow on="t" type="perspective" color="#4e6128 [1606]" opacity=".5" offset="1pt" offset2="-1pt"/>
            <v:textbox style="mso-next-textbox:#_x0000_s1028" inset="21.6pt,,21.6pt">
              <w:txbxContent>
                <w:p w:rsidR="00624142" w:rsidRPr="00624142" w:rsidRDefault="00624142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  <w:r w:rsidRPr="00624142"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  <w:t>Nedeľa 17. marec o 15.00 hod.- spol. dom</w:t>
                  </w:r>
                </w:p>
                <w:p w:rsidR="00026D33" w:rsidRPr="00026D33" w:rsidRDefault="00624142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 </w:t>
                  </w:r>
                  <w:r w:rsidR="00026D33" w:rsidRPr="00624142">
                    <w:rPr>
                      <w:rFonts w:asciiTheme="majorHAnsi" w:eastAsiaTheme="majorEastAsia" w:hAnsiTheme="majorHAnsi" w:cstheme="majorBidi"/>
                      <w:b/>
                      <w:sz w:val="28"/>
                      <w:szCs w:val="28"/>
                    </w:rPr>
                    <w:t>Súťaž vo výrobe najdlhšieho šúľanca</w:t>
                  </w:r>
                  <w:r w:rsidR="00026D33" w:rsidRPr="00026D33"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  <w:t xml:space="preserve"> (trojčlenné družstvá) a </w:t>
                  </w:r>
                  <w:r w:rsidR="00026D33" w:rsidRPr="00624142">
                    <w:rPr>
                      <w:rFonts w:asciiTheme="majorHAnsi" w:eastAsiaTheme="majorEastAsia" w:hAnsiTheme="majorHAnsi" w:cstheme="majorBidi"/>
                      <w:b/>
                      <w:sz w:val="28"/>
                      <w:szCs w:val="28"/>
                    </w:rPr>
                    <w:t>v jedení šúľancov na rýchlosť</w:t>
                  </w:r>
                  <w:r w:rsidR="00026D33" w:rsidRPr="00026D33"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  <w:t>(družstvá a jednotlivci)</w:t>
                  </w:r>
                </w:p>
                <w:p w:rsidR="00026D33" w:rsidRPr="00026D33" w:rsidRDefault="00026D33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</w:pPr>
                  <w:r w:rsidRPr="00026D33"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  <w:t>Štartovné- družstvá 1,50€, jednotlivci 0,50€</w:t>
                  </w:r>
                </w:p>
                <w:p w:rsidR="00026D33" w:rsidRPr="00026D33" w:rsidRDefault="00026D33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</w:pPr>
                  <w:r w:rsidRPr="00026D33"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  <w:t>Prihlásiť sa môžete do 15.3.2013 12.00 h. osobne v budove OcÚ alebo na tel. čísle 0917856234, kultura@liptovskateplicka.sk</w:t>
                  </w:r>
                </w:p>
                <w:p w:rsidR="00026D33" w:rsidRPr="00026D33" w:rsidRDefault="00026D33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76923C" w:themeColor="accent3" w:themeShade="BF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noProof/>
        </w:rPr>
        <w:pict>
          <v:shape id="_x0000_s1026" type="#_x0000_t186" style="position:absolute;margin-left:456.75pt;margin-top:-58.6pt;width:165pt;height:325.3pt;rotation:90;z-index:251660288;mso-width-percent:400;mso-position-horizontal-relative:margin;mso-position-vertical-relative:page;mso-width-percent:400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26;mso-fit-shape-to-text:t">
              <w:txbxContent>
                <w:p w:rsidR="00176DFC" w:rsidRPr="00332548" w:rsidRDefault="00176DFC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</w:pPr>
                  <w:r w:rsidRPr="00332548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Vynášanie </w:t>
                  </w:r>
                  <w:proofErr w:type="spellStart"/>
                  <w:r w:rsidRPr="00332548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Majmoreny</w:t>
                  </w:r>
                  <w:proofErr w:type="spellEnd"/>
                  <w:r w:rsidRPr="00332548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 </w:t>
                  </w:r>
                </w:p>
                <w:p w:rsidR="00176DFC" w:rsidRDefault="00624142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V n</w:t>
                  </w:r>
                  <w:r w:rsidR="00176DFC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edeľa 17. m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arca</w:t>
                  </w:r>
                  <w:r w:rsidR="00176DFC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 o 14.00 hod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.. Trasa: </w:t>
                  </w:r>
                  <w:r w:rsidR="00176DFC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od obecného úradu </w:t>
                  </w:r>
                  <w:proofErr w:type="spellStart"/>
                  <w:r w:rsidR="00176DFC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Ul.Štefana</w:t>
                  </w:r>
                  <w:proofErr w:type="spellEnd"/>
                  <w:r w:rsidR="00176DFC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176DFC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Garaja</w:t>
                  </w:r>
                  <w:proofErr w:type="spellEnd"/>
                  <w:r w:rsidR="00176DFC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 398/16 okolo novej hasičskej zbrojnice, spoločenského domu, popred zdravotné stredisko na most pri pamätníku na prvý kostol.</w:t>
                  </w:r>
                </w:p>
                <w:p w:rsidR="00176DFC" w:rsidRDefault="00176DFC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 xml:space="preserve">Účinkujú: DFS </w:t>
                  </w:r>
                  <w:proofErr w:type="spellStart"/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Turnička</w:t>
                  </w:r>
                  <w:proofErr w:type="spellEnd"/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, FSK Tepličan</w:t>
                  </w:r>
                </w:p>
              </w:txbxContent>
            </v:textbox>
            <w10:wrap type="square" anchorx="margin" anchory="page"/>
          </v:shape>
        </w:pict>
      </w: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4991735</wp:posOffset>
            </wp:positionH>
            <wp:positionV relativeFrom="paragraph">
              <wp:posOffset>1276985</wp:posOffset>
            </wp:positionV>
            <wp:extent cx="5566410" cy="6696075"/>
            <wp:effectExtent l="1562100" t="0" r="986790" b="0"/>
            <wp:wrapNone/>
            <wp:docPr id="4" name="Obrázok 4" descr="C:\Documents and Settings\Užívateľ\Local Settings\Temporary Internet Files\Content.Word\DSCF9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žívateľ\Local Settings\Temporary Internet Files\Content.Word\DSCF98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768" r="46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6696075"/>
                    </a:xfrm>
                    <a:prstGeom prst="snip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isometricBottomDown"/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143510</wp:posOffset>
            </wp:positionV>
            <wp:extent cx="6296025" cy="5362575"/>
            <wp:effectExtent l="0" t="152400" r="0" b="257175"/>
            <wp:wrapNone/>
            <wp:docPr id="1" name="Obrázok 1" descr="C:\Documents and Settings\Užívateľ\Local Settings\Temporary Internet Files\Content.Word\DSCF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žívateľ\Local Settings\Temporary Internet Files\Content.Word\DSCF95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0" t="5536" r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362575"/>
                    </a:xfrm>
                    <a:prstGeom prst="snip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  <a:scene3d>
                      <a:camera prst="isometricOffAxis1Right"/>
                      <a:lightRig rig="threePt" dir="t"/>
                    </a:scene3d>
                  </pic:spPr>
                </pic:pic>
              </a:graphicData>
            </a:graphic>
          </wp:anchor>
        </w:drawing>
      </w:r>
      <w:fldSimple w:instr=" =  \* MERGEFORMAT "/>
    </w:p>
    <w:sectPr w:rsidR="00BD1B2A" w:rsidSect="00176DFC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76DFC"/>
    <w:rsid w:val="00026D33"/>
    <w:rsid w:val="00176DFC"/>
    <w:rsid w:val="00241803"/>
    <w:rsid w:val="00332548"/>
    <w:rsid w:val="004216BB"/>
    <w:rsid w:val="004A55ED"/>
    <w:rsid w:val="00624142"/>
    <w:rsid w:val="00714B75"/>
    <w:rsid w:val="00763149"/>
    <w:rsid w:val="00B67CEF"/>
    <w:rsid w:val="00BD7E2C"/>
    <w:rsid w:val="00C76838"/>
    <w:rsid w:val="00FC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1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6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cp:lastPrinted>2013-03-11T14:28:00Z</cp:lastPrinted>
  <dcterms:created xsi:type="dcterms:W3CDTF">2013-03-11T13:47:00Z</dcterms:created>
  <dcterms:modified xsi:type="dcterms:W3CDTF">2013-03-11T14:28:00Z</dcterms:modified>
</cp:coreProperties>
</file>