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06" w:rsidRDefault="006D3C51" w:rsidP="00123206">
      <w:pPr>
        <w:jc w:val="center"/>
        <w:rPr>
          <w:noProof/>
          <w:lang w:eastAsia="sk-SK"/>
        </w:rPr>
      </w:pPr>
      <w:bookmarkStart w:id="0" w:name="_GoBack"/>
      <w:bookmarkEnd w:id="0"/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32" type="#_x0000_t144" style="position:absolute;left:0;text-align:left;margin-left:56.2pt;margin-top:23.3pt;width:480.2pt;height:109.55pt;z-index:-251654144" fillcolor="#ffc000" strokecolor="white [3212]">
            <v:shadow on="t" color="#868686" opacity=".5" offset="6pt,-6pt"/>
            <v:textpath style="font-family:&quot;Arial Black&quot;" fitshape="t" trim="t" string="Vianoce v Liptovskej Tepličke&#10;"/>
          </v:shape>
        </w:pict>
      </w:r>
      <w:r w:rsidR="00110BF1">
        <w:rPr>
          <w:noProof/>
          <w:lang w:val="cs-CZ" w:eastAsia="cs-CZ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-1031820</wp:posOffset>
            </wp:positionH>
            <wp:positionV relativeFrom="paragraph">
              <wp:posOffset>-1508898</wp:posOffset>
            </wp:positionV>
            <wp:extent cx="9742308" cy="7326382"/>
            <wp:effectExtent l="19050" t="19050" r="11292" b="26918"/>
            <wp:wrapNone/>
            <wp:docPr id="1" name="Obrázok 1" descr="C:\Documents and Settings\Užívateľ\Desktop\vianoce-vianocny-stromcek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žívateľ\Desktop\vianoce-vianocny-stromcek-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2308" cy="73263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206" w:rsidRPr="00123206" w:rsidRDefault="006D3C51" w:rsidP="00123206">
      <w:pPr>
        <w:rPr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5pt;margin-top:309.25pt;width:595.3pt;height:49.45pt;z-index:-251650048" strokecolor="white [3212]">
            <v:shadow on="t" opacity="52429f"/>
            <v:textpath style="font-family:&quot;Monotype Corsiva&quot;;font-size:14pt;font-style:italic;v-text-kern:t" trim="t" fitpath="t" string="Tradície vianočných sviatkov- výstava-Teplická izba-múzeum nad predajňou COOP Jednota dolná&#10;25. a 26.12.2012 od 16.30 do 18.00hod.&#10;"/>
          </v:shape>
        </w:pict>
      </w:r>
      <w:r>
        <w:rPr>
          <w:noProof/>
        </w:rPr>
        <w:pict>
          <v:shape id="_x0000_s1033" type="#_x0000_t136" style="position:absolute;margin-left:63.15pt;margin-top:178.45pt;width:519pt;height:111.45pt;z-index:-251652096" fillcolor="white [3212]" stroked="f">
            <v:shadow on="t" opacity="52429f"/>
            <v:textpath style="font-family:&quot;Monotype Corsiva&quot;;font-size:14pt;font-weight:bold;font-style:italic;v-text-align:left;v-text-kern:t" trim="t" fitpath="t" string="25.12. 2012 Jasličková pobožnosť o 15.00 hod. v sále spol. domu&#10;&#10;26.12.2012 Živý betlehem o 15.00 hod. pred zdravotným strediskom&#10;&#10;30.12.2012 Vianočný koncert o 17.00 hod. v rím.-kat. kostole &#10;"/>
          </v:shape>
        </w:pict>
      </w:r>
      <w:r>
        <w:rPr>
          <w:noProof/>
        </w:rPr>
        <w:pict>
          <v:shape id="_x0000_s1031" type="#_x0000_t136" style="position:absolute;margin-left:63.15pt;margin-top:75.65pt;width:482.05pt;height:73.95pt;z-index:-251656192" adj="10864" fillcolor="white [3212]" strokecolor="white [3212]">
            <v:fill color2="#aaa"/>
            <v:shadow on="t" color="#4d4d4d" opacity="52429f" offset=",3pt"/>
            <v:textpath style="font-family:&quot;Monotype Corsiva&quot;;font-size:14pt;v-text-align:left;v-text-spacing:78650f;v-text-kern:t" trim="t" fitpath="t" string="24.12.2012 Popolnočné trúbenie a pukanie bičami  &#10;(po polnočnej omši)  pri Starej hasičskej zbrojnici&#10;&#10;24. a 25.12.2012 Betlehemci a vinšovníci v uliciach obce"/>
          </v:shape>
        </w:pict>
      </w:r>
    </w:p>
    <w:sectPr w:rsidR="00123206" w:rsidRPr="00123206" w:rsidSect="001232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206"/>
    <w:rsid w:val="00110BF1"/>
    <w:rsid w:val="00123206"/>
    <w:rsid w:val="0022440D"/>
    <w:rsid w:val="00255FC9"/>
    <w:rsid w:val="002D2A71"/>
    <w:rsid w:val="004216BB"/>
    <w:rsid w:val="00474D66"/>
    <w:rsid w:val="006D3C51"/>
    <w:rsid w:val="007C4FBB"/>
    <w:rsid w:val="008C3B19"/>
    <w:rsid w:val="00C06998"/>
    <w:rsid w:val="00C76838"/>
    <w:rsid w:val="00F3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699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0699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699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699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699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699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699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699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699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699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20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0699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69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69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69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699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699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0699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C0699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0699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0699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C06998"/>
    <w:rPr>
      <w:b/>
      <w:bCs/>
      <w:spacing w:val="0"/>
    </w:rPr>
  </w:style>
  <w:style w:type="character" w:styleId="Zvraznn">
    <w:name w:val="Emphasis"/>
    <w:uiPriority w:val="20"/>
    <w:qFormat/>
    <w:rsid w:val="00C0699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C0699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0699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0699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C0699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699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699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C069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C0699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C0699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C0699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C0699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0699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699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0699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699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699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699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699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699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699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699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699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20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0699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69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69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69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69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699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699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C0699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C0699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C0699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C0699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C06998"/>
    <w:rPr>
      <w:b/>
      <w:bCs/>
      <w:spacing w:val="0"/>
    </w:rPr>
  </w:style>
  <w:style w:type="character" w:styleId="Zvraznn">
    <w:name w:val="Emphasis"/>
    <w:uiPriority w:val="20"/>
    <w:qFormat/>
    <w:rsid w:val="00C0699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C0699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06998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C0699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C0699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699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699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C069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C0699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C0699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C0699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C0699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0699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0D04F-2BF6-4888-9013-324DB117C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Edita Bričová</cp:lastModifiedBy>
  <cp:revision>3</cp:revision>
  <cp:lastPrinted>2012-12-10T09:33:00Z</cp:lastPrinted>
  <dcterms:created xsi:type="dcterms:W3CDTF">2015-05-28T11:58:00Z</dcterms:created>
  <dcterms:modified xsi:type="dcterms:W3CDTF">2015-05-28T11:58:00Z</dcterms:modified>
</cp:coreProperties>
</file>