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A" w:rsidRPr="00C75BBC" w:rsidRDefault="00344E93" w:rsidP="00C75BBC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5BBC">
        <w:rPr>
          <w:rFonts w:ascii="Times New Roman" w:hAnsi="Times New Roman" w:cs="Times New Roman"/>
          <w:b/>
          <w:sz w:val="24"/>
          <w:szCs w:val="24"/>
        </w:rPr>
        <w:t>Kňazi pôsobiaci v</w:t>
      </w:r>
      <w:r w:rsidR="003F19BC" w:rsidRPr="00C75BBC">
        <w:rPr>
          <w:rFonts w:ascii="Times New Roman" w:hAnsi="Times New Roman" w:cs="Times New Roman"/>
          <w:b/>
          <w:sz w:val="24"/>
          <w:szCs w:val="24"/>
        </w:rPr>
        <w:t> Liptovskej Tepličke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Juraj Hiress</w:t>
      </w:r>
      <w:r w:rsidRP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1766-1968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Michal Micska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1768-1769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Michal Dzian</w:t>
      </w:r>
      <w:r w:rsidRP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1769-1814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František Rochelt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 xml:space="preserve"> 1814-1829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Michal Czingel</w:t>
      </w:r>
      <w:r w:rsidRPr="00C75BBC">
        <w:rPr>
          <w:rFonts w:ascii="Times New Roman" w:hAnsi="Times New Roman" w:cs="Times New Roman"/>
          <w:sz w:val="24"/>
          <w:szCs w:val="24"/>
        </w:rPr>
        <w:tab/>
        <w:t>1829-1830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Jakub Vitkay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1830-1832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Peter Árvay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1832-1832 ( dva týždne)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Serafín Karol Scmutz 1832-1832 (6 mesiacov)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Peter Árvay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1832-1834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Daniel Kolbay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1834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Imrich Michálik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1834-1836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Alojz Dománsky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1836-1840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Žigmund Chlamný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1840-1840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Jozef Faix</w:t>
      </w:r>
      <w:r w:rsidRP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1840-1860</w:t>
      </w:r>
    </w:p>
    <w:p w:rsidR="003F19BC" w:rsidRPr="00C75BBC" w:rsidRDefault="003F19BC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Matej Kahanyecz</w:t>
      </w:r>
      <w:r w:rsidR="00E07DDE" w:rsidRPr="00C75BBC">
        <w:rPr>
          <w:rFonts w:ascii="Times New Roman" w:hAnsi="Times New Roman" w:cs="Times New Roman"/>
          <w:sz w:val="24"/>
          <w:szCs w:val="24"/>
        </w:rPr>
        <w:t xml:space="preserve">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1860-1872</w:t>
      </w:r>
    </w:p>
    <w:p w:rsidR="003F19BC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Ján Bednárik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1872-1882</w:t>
      </w:r>
    </w:p>
    <w:p w:rsidR="00E07DDE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Ján Jarossek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1882-1887</w:t>
      </w:r>
    </w:p>
    <w:p w:rsidR="00E07DDE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Karol Barvulszky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1887-1901</w:t>
      </w:r>
    </w:p>
    <w:p w:rsidR="00E07DDE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Andrej Borodács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1901-1929</w:t>
      </w:r>
    </w:p>
    <w:p w:rsidR="00E07DDE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Ján Kočiš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1929-1930</w:t>
      </w:r>
    </w:p>
    <w:p w:rsidR="00E07DDE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Ján Balara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1930-1930 (6 mesiacov)</w:t>
      </w:r>
    </w:p>
    <w:p w:rsidR="00E07DDE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Ján Kočiš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 xml:space="preserve">1930-1934 </w:t>
      </w:r>
    </w:p>
    <w:p w:rsidR="00E07DDE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Peter Makoš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1930-1934</w:t>
      </w:r>
    </w:p>
    <w:p w:rsidR="00E07DDE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Július Hromada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1934-1940</w:t>
      </w:r>
    </w:p>
    <w:p w:rsidR="00E07DDE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Florián Jánoštín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1940-1942</w:t>
      </w:r>
    </w:p>
    <w:p w:rsidR="00E07DDE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P. Vendelín Weiss,OFM 1942-1942</w:t>
      </w:r>
    </w:p>
    <w:p w:rsidR="00E07DDE" w:rsidRPr="00C75BBC" w:rsidRDefault="00E07DDE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Peter Korbeľ 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1942-</w:t>
      </w:r>
      <w:r w:rsidR="00126945" w:rsidRPr="00C75BBC">
        <w:rPr>
          <w:rFonts w:ascii="Times New Roman" w:hAnsi="Times New Roman" w:cs="Times New Roman"/>
          <w:sz w:val="24"/>
          <w:szCs w:val="24"/>
        </w:rPr>
        <w:t>1951</w:t>
      </w:r>
    </w:p>
    <w:p w:rsidR="00126945" w:rsidRPr="00C75BBC" w:rsidRDefault="00126945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Anton Šoltýs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 xml:space="preserve"> 1951-1951</w:t>
      </w:r>
    </w:p>
    <w:p w:rsidR="00126945" w:rsidRPr="00C75BBC" w:rsidRDefault="00126945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Adolf Wagner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1951-1958</w:t>
      </w:r>
    </w:p>
    <w:p w:rsidR="00126945" w:rsidRPr="00C75BBC" w:rsidRDefault="00126945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Anton Surovjak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1958-1965</w:t>
      </w:r>
    </w:p>
    <w:p w:rsidR="00126945" w:rsidRPr="00C75BBC" w:rsidRDefault="00126945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Ladislav Vrábeľ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1965-1981</w:t>
      </w:r>
    </w:p>
    <w:p w:rsidR="00126945" w:rsidRPr="00C75BBC" w:rsidRDefault="00126945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Jozef Škantár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1982-1989</w:t>
      </w:r>
    </w:p>
    <w:p w:rsidR="00126945" w:rsidRPr="00C75BBC" w:rsidRDefault="00126945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Marcel Martinko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1989-2001</w:t>
      </w:r>
    </w:p>
    <w:p w:rsidR="00126945" w:rsidRPr="00C75BBC" w:rsidRDefault="00126945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lastRenderedPageBreak/>
        <w:t>Marcel Macala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 xml:space="preserve"> 2001-</w:t>
      </w:r>
      <w:r w:rsidR="00C75BBC" w:rsidRPr="00C75BBC">
        <w:rPr>
          <w:rFonts w:ascii="Times New Roman" w:hAnsi="Times New Roman" w:cs="Times New Roman"/>
          <w:sz w:val="24"/>
          <w:szCs w:val="24"/>
        </w:rPr>
        <w:t>2007</w:t>
      </w:r>
    </w:p>
    <w:p w:rsidR="00126945" w:rsidRPr="00C75BBC" w:rsidRDefault="00126945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Rudolf Vetrík</w:t>
      </w:r>
      <w:r w:rsidR="00C75BBC" w:rsidRPr="00C75BBC">
        <w:rPr>
          <w:rFonts w:ascii="Times New Roman" w:hAnsi="Times New Roman" w:cs="Times New Roman"/>
          <w:sz w:val="24"/>
          <w:szCs w:val="24"/>
        </w:rPr>
        <w:t xml:space="preserve">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="00C75B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5BBC" w:rsidRPr="00C75BBC">
        <w:rPr>
          <w:rFonts w:ascii="Times New Roman" w:hAnsi="Times New Roman" w:cs="Times New Roman"/>
          <w:sz w:val="24"/>
          <w:szCs w:val="24"/>
        </w:rPr>
        <w:t>2007-2010</w:t>
      </w:r>
    </w:p>
    <w:p w:rsidR="00126945" w:rsidRPr="00C75BBC" w:rsidRDefault="00126945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>Jozef Marhefka (kaplán)</w:t>
      </w:r>
      <w:r w:rsidR="00C75BBC">
        <w:rPr>
          <w:rFonts w:ascii="Times New Roman" w:hAnsi="Times New Roman" w:cs="Times New Roman"/>
          <w:sz w:val="24"/>
          <w:szCs w:val="24"/>
        </w:rPr>
        <w:t xml:space="preserve">      </w:t>
      </w:r>
      <w:r w:rsidRPr="00C75BBC">
        <w:rPr>
          <w:rFonts w:ascii="Times New Roman" w:hAnsi="Times New Roman" w:cs="Times New Roman"/>
          <w:sz w:val="24"/>
          <w:szCs w:val="24"/>
        </w:rPr>
        <w:t>2010</w:t>
      </w:r>
    </w:p>
    <w:p w:rsidR="00126945" w:rsidRDefault="00126945" w:rsidP="00C75B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BC">
        <w:rPr>
          <w:rFonts w:ascii="Times New Roman" w:hAnsi="Times New Roman" w:cs="Times New Roman"/>
          <w:sz w:val="24"/>
          <w:szCs w:val="24"/>
        </w:rPr>
        <w:t xml:space="preserve">Pavol Kadučák </w:t>
      </w:r>
      <w:r w:rsidR="00C75BBC">
        <w:rPr>
          <w:rFonts w:ascii="Times New Roman" w:hAnsi="Times New Roman" w:cs="Times New Roman"/>
          <w:sz w:val="24"/>
          <w:szCs w:val="24"/>
        </w:rPr>
        <w:tab/>
      </w:r>
      <w:r w:rsidRPr="00C75BBC">
        <w:rPr>
          <w:rFonts w:ascii="Times New Roman" w:hAnsi="Times New Roman" w:cs="Times New Roman"/>
          <w:sz w:val="24"/>
          <w:szCs w:val="24"/>
        </w:rPr>
        <w:t>2010-</w:t>
      </w:r>
    </w:p>
    <w:p w:rsidR="00C75BBC" w:rsidRDefault="00C75BBC" w:rsidP="00C75BB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BBC" w:rsidRPr="00C75BBC" w:rsidRDefault="00C75BBC" w:rsidP="00C75BB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Spracované podľa knihy PaedDr. Stanislav Misála - Liptovská Teplička Domov pod Kráľovou hoľou (Levoča 2006) a kroniky obce.</w:t>
      </w:r>
    </w:p>
    <w:sectPr w:rsidR="00C75BBC" w:rsidRPr="00C75BBC" w:rsidSect="0076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ED4"/>
    <w:multiLevelType w:val="hybridMultilevel"/>
    <w:tmpl w:val="292606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3"/>
    <w:rsid w:val="00126945"/>
    <w:rsid w:val="001C07BE"/>
    <w:rsid w:val="00241803"/>
    <w:rsid w:val="002821C9"/>
    <w:rsid w:val="00344E93"/>
    <w:rsid w:val="003D358F"/>
    <w:rsid w:val="003F19BC"/>
    <w:rsid w:val="004216BB"/>
    <w:rsid w:val="004A55ED"/>
    <w:rsid w:val="004C6C42"/>
    <w:rsid w:val="00763149"/>
    <w:rsid w:val="007654C9"/>
    <w:rsid w:val="00C37E9B"/>
    <w:rsid w:val="00C75BBC"/>
    <w:rsid w:val="00C76838"/>
    <w:rsid w:val="00D71163"/>
    <w:rsid w:val="00E07DDE"/>
    <w:rsid w:val="00ED147C"/>
    <w:rsid w:val="00FC34C6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5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54C9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Bezmezer">
    <w:name w:val="No Spacing"/>
    <w:uiPriority w:val="1"/>
    <w:qFormat/>
    <w:rsid w:val="007654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5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54C9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Bezmezer">
    <w:name w:val="No Spacing"/>
    <w:uiPriority w:val="1"/>
    <w:qFormat/>
    <w:rsid w:val="007654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Edita Bričová</cp:lastModifiedBy>
  <cp:revision>2</cp:revision>
  <dcterms:created xsi:type="dcterms:W3CDTF">2015-05-18T07:12:00Z</dcterms:created>
  <dcterms:modified xsi:type="dcterms:W3CDTF">2015-05-18T07:12:00Z</dcterms:modified>
</cp:coreProperties>
</file>