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BC" w:rsidRDefault="007A40BC" w:rsidP="007A40BC">
      <w:pPr>
        <w:rPr>
          <w:rFonts w:hint="eastAsia"/>
          <w:b/>
        </w:rPr>
      </w:pPr>
      <w:r>
        <w:rPr>
          <w:b/>
        </w:rPr>
        <w:t>Príloha č. 1</w:t>
      </w:r>
    </w:p>
    <w:p w:rsidR="007A40BC" w:rsidRDefault="007A40BC" w:rsidP="007A40BC">
      <w:pPr>
        <w:rPr>
          <w:rFonts w:hint="eastAsia"/>
          <w:b/>
        </w:rPr>
      </w:pPr>
    </w:p>
    <w:p w:rsidR="007A40BC" w:rsidRDefault="007A40BC" w:rsidP="007A40BC">
      <w:pPr>
        <w:jc w:val="center"/>
        <w:rPr>
          <w:rFonts w:hint="eastAsia"/>
          <w:b/>
        </w:rPr>
      </w:pPr>
      <w:bookmarkStart w:id="0" w:name="_GoBack"/>
      <w:r>
        <w:rPr>
          <w:b/>
        </w:rPr>
        <w:t>Dodatok č. 2/2016</w:t>
      </w:r>
    </w:p>
    <w:p w:rsidR="007A40BC" w:rsidRDefault="007A40BC" w:rsidP="007A40BC">
      <w:pPr>
        <w:jc w:val="center"/>
        <w:rPr>
          <w:rFonts w:hint="eastAsia"/>
          <w:b/>
        </w:rPr>
      </w:pPr>
      <w:r>
        <w:rPr>
          <w:b/>
        </w:rPr>
        <w:t>k  Všeobecne  záväznému  nariadeniu  obce Liptovská Teplička č. 02/2001, ktorým sa vyhlasuje Zmena a doplnok  záväznej  časti  obce Liptovská Teplička</w:t>
      </w:r>
    </w:p>
    <w:bookmarkEnd w:id="0"/>
    <w:p w:rsidR="007A40BC" w:rsidRDefault="007A40BC" w:rsidP="007A40BC">
      <w:pPr>
        <w:jc w:val="center"/>
        <w:rPr>
          <w:rFonts w:hint="eastAsia"/>
          <w:b/>
        </w:rPr>
      </w:pPr>
    </w:p>
    <w:p w:rsidR="007A40BC" w:rsidRDefault="007A40BC" w:rsidP="007A40BC">
      <w:pPr>
        <w:jc w:val="both"/>
        <w:rPr>
          <w:rFonts w:hint="eastAsia"/>
        </w:rPr>
      </w:pPr>
      <w:r>
        <w:t xml:space="preserve">Obec Liptovská Teplička na základe ustanovenia § 6 ods. 1 a § 11 ods. 4 písm. c) zákona  č. 369/1990 Zb. o obecnom zriadení v znení neskorších predpisov a podľa § 27 ods. 3 zákona č. 50/1976 Zb. o územnom plánovaní a stavebnom poriadku /stavebný zákon/ v znení neskorších predpisov </w:t>
      </w:r>
    </w:p>
    <w:p w:rsidR="007A40BC" w:rsidRDefault="007A40BC" w:rsidP="007A40BC">
      <w:pPr>
        <w:jc w:val="both"/>
        <w:rPr>
          <w:rFonts w:hint="eastAsia"/>
          <w:b/>
          <w:bCs/>
        </w:rPr>
      </w:pPr>
      <w:r>
        <w:t xml:space="preserve">                                                                         </w:t>
      </w:r>
      <w:r>
        <w:rPr>
          <w:b/>
          <w:bCs/>
        </w:rPr>
        <w:t xml:space="preserve">vydáva </w:t>
      </w:r>
    </w:p>
    <w:p w:rsidR="007A40BC" w:rsidRDefault="007A40BC" w:rsidP="007A40BC">
      <w:pPr>
        <w:jc w:val="both"/>
        <w:rPr>
          <w:rFonts w:hint="eastAsia"/>
          <w:b/>
          <w:bCs/>
        </w:rPr>
      </w:pPr>
    </w:p>
    <w:p w:rsidR="007A40BC" w:rsidRDefault="007A40BC" w:rsidP="007A40BC">
      <w:pPr>
        <w:jc w:val="both"/>
        <w:rPr>
          <w:rFonts w:hint="eastAsia"/>
        </w:rPr>
      </w:pPr>
      <w:r>
        <w:t>Dodatok č. 2/2016 k  Všeobecne  záväznému  nariadeniu  Obec Liptovská Teplička  č. 02/2001, ktorým sa vyhlasuje Zmena a doplnok  záväznej  časti  územného  plánu   Obce  Liptovská Teplička.</w:t>
      </w:r>
    </w:p>
    <w:p w:rsidR="007A40BC" w:rsidRDefault="007A40BC" w:rsidP="007A40BC">
      <w:pPr>
        <w:rPr>
          <w:rFonts w:hint="eastAsia"/>
          <w:b/>
        </w:rPr>
      </w:pPr>
      <w:r>
        <w:t xml:space="preserve">                                                                       </w:t>
      </w:r>
      <w:r>
        <w:rPr>
          <w:b/>
        </w:rPr>
        <w:t xml:space="preserve">Článok 1 </w:t>
      </w:r>
    </w:p>
    <w:p w:rsidR="007A40BC" w:rsidRDefault="007A40BC" w:rsidP="007A40BC">
      <w:pPr>
        <w:rPr>
          <w:rFonts w:hint="eastAsia"/>
          <w:b/>
        </w:rPr>
      </w:pPr>
    </w:p>
    <w:p w:rsidR="007A40BC" w:rsidRDefault="007A40BC" w:rsidP="007A40BC">
      <w:pPr>
        <w:jc w:val="both"/>
        <w:rPr>
          <w:rFonts w:hint="eastAsia"/>
        </w:rPr>
      </w:pPr>
      <w:r>
        <w:t xml:space="preserve">Vyhlasuje sa Zmena a doplnok záväznej časti Územného plánu Obce  Liptovská Teplička a  dochádza k zmene  textu v záväznej časti a v regulatívoch územného rozvoja, ktoré sú súčasťou tohto nariadenia. </w:t>
      </w:r>
    </w:p>
    <w:p w:rsidR="007A40BC" w:rsidRDefault="007A40BC" w:rsidP="007A40BC">
      <w:pPr>
        <w:rPr>
          <w:rFonts w:hint="eastAsia"/>
          <w:b/>
        </w:rPr>
      </w:pPr>
      <w:r>
        <w:t xml:space="preserve">                                                                       </w:t>
      </w:r>
      <w:r>
        <w:rPr>
          <w:b/>
        </w:rPr>
        <w:t>Článok 2</w:t>
      </w:r>
    </w:p>
    <w:p w:rsidR="007A40BC" w:rsidRDefault="007A40BC" w:rsidP="007A40BC">
      <w:pPr>
        <w:rPr>
          <w:rFonts w:hint="eastAsia"/>
          <w:b/>
        </w:rPr>
      </w:pPr>
    </w:p>
    <w:p w:rsidR="007A40BC" w:rsidRDefault="007A40BC" w:rsidP="007A40BC">
      <w:pPr>
        <w:jc w:val="both"/>
        <w:rPr>
          <w:rFonts w:hint="eastAsia"/>
        </w:rPr>
      </w:pPr>
      <w:r>
        <w:t>Dokumentácia schválenej Zmeny a doplnku záväznej časti ÚPN – Obce  Liptovská Teplička  je uložená a možno do nej nahliadnuť na Obci  Liptovská Teplička  a na Okresnom úrade v Prešove - odbore výstavby  a bytovej politiky,  Námestie mieru 3, 081 92  Prešov.</w:t>
      </w:r>
    </w:p>
    <w:p w:rsidR="007A40BC" w:rsidRDefault="007A40BC" w:rsidP="007A40BC">
      <w:pPr>
        <w:rPr>
          <w:rFonts w:hint="eastAsia"/>
        </w:rPr>
      </w:pPr>
    </w:p>
    <w:p w:rsidR="007A40BC" w:rsidRDefault="007A40BC" w:rsidP="007A40BC">
      <w:pPr>
        <w:rPr>
          <w:rFonts w:hint="eastAsia"/>
          <w:b/>
          <w:bCs/>
        </w:rPr>
      </w:pPr>
      <w:r>
        <w:t xml:space="preserve">                                                                       </w:t>
      </w:r>
      <w:r>
        <w:rPr>
          <w:b/>
        </w:rPr>
        <w:t>Článok 3</w:t>
      </w:r>
    </w:p>
    <w:p w:rsidR="007A40BC" w:rsidRDefault="007A40BC" w:rsidP="007A40BC">
      <w:pPr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Záverečné ustanovenia</w:t>
      </w:r>
    </w:p>
    <w:p w:rsidR="007A40BC" w:rsidRDefault="007A40BC" w:rsidP="007A40BC">
      <w:pPr>
        <w:rPr>
          <w:rFonts w:hint="eastAsia"/>
          <w:b/>
          <w:bCs/>
        </w:rPr>
      </w:pPr>
    </w:p>
    <w:p w:rsidR="007A40BC" w:rsidRDefault="007A40BC" w:rsidP="007A40BC">
      <w:pPr>
        <w:ind w:left="227" w:hanging="227"/>
        <w:jc w:val="both"/>
        <w:rPr>
          <w:rFonts w:hint="eastAsia"/>
        </w:rPr>
      </w:pPr>
      <w:r>
        <w:t>1. Návrh Dodatku č.2/2016 k Všeobecne záväznému nariadeniu Obce  Liptovská Teplička  č. 02/2001, ktorým sa vyhlasuje Zmena a doplnok  záväznej  časti  územného  plánu  Obce  Liptovská Teplička  bol zverejnený na pripomienkovanie vyvesením na úradnej tabuli a webovom sídle obce dňa  6.10.2016 a zvesený dňa 7.11.2016</w:t>
      </w:r>
    </w:p>
    <w:p w:rsidR="007A40BC" w:rsidRDefault="007A40BC" w:rsidP="007A40BC">
      <w:pPr>
        <w:ind w:left="227" w:hanging="227"/>
        <w:jc w:val="both"/>
        <w:rPr>
          <w:rFonts w:hint="eastAsia"/>
        </w:rPr>
      </w:pPr>
      <w:r>
        <w:t xml:space="preserve">    Pripomienky môžu podať občania do 10 dni od zverejnenia  návrhu dodatku VZN.</w:t>
      </w:r>
    </w:p>
    <w:p w:rsidR="007A40BC" w:rsidRDefault="007A40BC" w:rsidP="007A40BC">
      <w:pPr>
        <w:ind w:left="227" w:hanging="227"/>
        <w:jc w:val="both"/>
        <w:rPr>
          <w:rFonts w:hint="eastAsia"/>
        </w:rPr>
      </w:pPr>
      <w:r>
        <w:t>2.</w:t>
      </w:r>
      <w:r>
        <w:tab/>
        <w:t>Dodatok  č. 2/2016 k Všeobecne  záväznému  nariadeniu Obce  Liptovská Teplička č.  02/2001, ktorým sa vyhlasuje Zmena a doplnok  záväznej  časti  územného  plánu  Obce  Liptovská Teplička  bol schválený na  zasadnutí Obecného  zastupiteľstva Obce  Liptovská Teplička  dňa  7.4.2017 uznesením č. 31/2017.</w:t>
      </w:r>
    </w:p>
    <w:p w:rsidR="005C3D49" w:rsidRDefault="007A40BC" w:rsidP="007A40BC">
      <w:pPr>
        <w:ind w:left="283" w:hanging="283"/>
        <w:jc w:val="both"/>
        <w:rPr>
          <w:rFonts w:hint="eastAsia"/>
        </w:rPr>
      </w:pPr>
      <w:r>
        <w:t xml:space="preserve">3. </w:t>
      </w:r>
      <w:r>
        <w:tab/>
        <w:t>Dodatok č. 2/2016 k  Všeobecne  záväznému  nariadeniu  obce Liptovská Teplička  č. 02/2001, ktorým sa vyhlasuje Zmena a doplnok  záväznej  časti  územného  plánu  Obce  Liptovská Teplička  bol vyhlásený vyvesením na úradnej tabuli a  webovom sídle Obce  Liptovská Teplička dňa</w:t>
      </w:r>
      <w:r w:rsidR="005C3D49">
        <w:t xml:space="preserve"> 10.4.2017</w:t>
      </w:r>
      <w:r>
        <w:t xml:space="preserve"> a zvesený dňa  </w:t>
      </w:r>
      <w:r w:rsidR="005C3D49">
        <w:t>10.5.2017</w:t>
      </w:r>
    </w:p>
    <w:p w:rsidR="007A40BC" w:rsidRDefault="005C3D49" w:rsidP="007A40BC">
      <w:pPr>
        <w:ind w:left="283" w:hanging="283"/>
        <w:jc w:val="both"/>
        <w:rPr>
          <w:rFonts w:hint="eastAsia"/>
        </w:rPr>
      </w:pPr>
      <w:r>
        <w:t>4</w:t>
      </w:r>
      <w:r w:rsidR="007A40BC">
        <w:t xml:space="preserve">. </w:t>
      </w:r>
      <w:r w:rsidR="007A40BC">
        <w:tab/>
        <w:t xml:space="preserve">Dodatok č. 2/2016 k  Všeobecne  záväznému  nariadeniu  Obce  Liptovská Teplička   č. 02/2001, ktorým sa vyhlasuje Zmena a doplnok  záväznej  časti  územného  plánu  Obce  Liptovská Teplička  nadobúda účinnosť dňa  </w:t>
      </w:r>
      <w:r>
        <w:t>25.4.2017.</w:t>
      </w:r>
    </w:p>
    <w:p w:rsidR="005C3D49" w:rsidRDefault="005C3D49" w:rsidP="007A40BC">
      <w:pPr>
        <w:ind w:left="283" w:hanging="283"/>
        <w:jc w:val="both"/>
        <w:rPr>
          <w:rFonts w:hint="eastAsia"/>
        </w:rPr>
      </w:pPr>
    </w:p>
    <w:p w:rsidR="005C3D49" w:rsidRDefault="005C3D49" w:rsidP="007A40BC">
      <w:pPr>
        <w:ind w:left="283" w:hanging="283"/>
        <w:jc w:val="both"/>
        <w:rPr>
          <w:rFonts w:hint="eastAsia"/>
        </w:rPr>
      </w:pPr>
    </w:p>
    <w:p w:rsidR="007A40BC" w:rsidRDefault="007A40BC" w:rsidP="007A40BC">
      <w:pPr>
        <w:jc w:val="both"/>
        <w:rPr>
          <w:rFonts w:hint="eastAsia"/>
        </w:rPr>
      </w:pPr>
    </w:p>
    <w:p w:rsidR="007A40BC" w:rsidRDefault="007A40BC" w:rsidP="007A40BC">
      <w:pPr>
        <w:rPr>
          <w:rFonts w:eastAsia="Liberation Serif" w:cs="Liberation Serif"/>
        </w:rPr>
      </w:pPr>
      <w:r>
        <w:t xml:space="preserve">                                                                                             Mgr. Slavomír Kopáč</w:t>
      </w:r>
    </w:p>
    <w:p w:rsidR="00D06D11" w:rsidRDefault="007A40B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obce</w:t>
      </w:r>
    </w:p>
    <w:sectPr w:rsidR="00D0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C"/>
    <w:rsid w:val="00481763"/>
    <w:rsid w:val="005C3D49"/>
    <w:rsid w:val="007A40BC"/>
    <w:rsid w:val="007E4215"/>
    <w:rsid w:val="00D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0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40B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0BC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0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40B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0BC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Užívateľ</cp:lastModifiedBy>
  <cp:revision>2</cp:revision>
  <cp:lastPrinted>2017-06-12T09:43:00Z</cp:lastPrinted>
  <dcterms:created xsi:type="dcterms:W3CDTF">2017-10-23T10:58:00Z</dcterms:created>
  <dcterms:modified xsi:type="dcterms:W3CDTF">2017-10-23T10:58:00Z</dcterms:modified>
</cp:coreProperties>
</file>