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EE" w:rsidRDefault="009911EE" w:rsidP="009911EE">
      <w:pPr>
        <w:pStyle w:val="Nadpis1"/>
        <w:numPr>
          <w:ilvl w:val="0"/>
          <w:numId w:val="0"/>
        </w:numPr>
        <w:spacing w:line="259" w:lineRule="auto"/>
        <w:ind w:left="86"/>
      </w:pPr>
      <w:r>
        <w:rPr>
          <w:i/>
          <w:sz w:val="28"/>
        </w:rPr>
        <w:t>ŽIADOSŤ O D</w:t>
      </w:r>
      <w:r>
        <w:rPr>
          <w:i/>
          <w:sz w:val="28"/>
        </w:rPr>
        <w:t>OTÁCIU Z ROZPOČTU OBCE LIPTOVSKÁ TEPLIČKA</w:t>
      </w:r>
    </w:p>
    <w:p w:rsidR="009911EE" w:rsidRDefault="009911EE" w:rsidP="009911EE">
      <w:pPr>
        <w:spacing w:after="0" w:line="259" w:lineRule="auto"/>
        <w:ind w:left="142" w:firstLine="0"/>
        <w:jc w:val="center"/>
      </w:pPr>
      <w:r>
        <w:rPr>
          <w:b/>
        </w:rPr>
        <w:t xml:space="preserve"> </w:t>
      </w:r>
    </w:p>
    <w:p w:rsidR="009911EE" w:rsidRDefault="009911EE" w:rsidP="009911EE">
      <w:pPr>
        <w:pStyle w:val="Odsekzoznamu"/>
        <w:numPr>
          <w:ilvl w:val="0"/>
          <w:numId w:val="3"/>
        </w:numPr>
        <w:spacing w:after="0" w:line="259" w:lineRule="auto"/>
        <w:ind w:left="426" w:hanging="426"/>
        <w:jc w:val="left"/>
      </w:pPr>
      <w:r>
        <w:t>Údaje o žiadateľovi</w:t>
      </w:r>
    </w:p>
    <w:p w:rsidR="009911EE" w:rsidRDefault="009911EE" w:rsidP="009911EE">
      <w:pPr>
        <w:spacing w:after="0" w:line="259" w:lineRule="auto"/>
        <w:ind w:left="142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108" w:type="dxa"/>
        <w:tblInd w:w="34" w:type="dxa"/>
        <w:tblCellMar>
          <w:top w:w="41" w:type="dxa"/>
          <w:left w:w="108" w:type="dxa"/>
          <w:bottom w:w="0" w:type="dxa"/>
          <w:right w:w="147" w:type="dxa"/>
        </w:tblCellMar>
        <w:tblLook w:val="04A0" w:firstRow="1" w:lastRow="0" w:firstColumn="1" w:lastColumn="0" w:noHBand="0" w:noVBand="1"/>
      </w:tblPr>
      <w:tblGrid>
        <w:gridCol w:w="4248"/>
        <w:gridCol w:w="4860"/>
      </w:tblGrid>
      <w:tr w:rsidR="009911EE" w:rsidTr="00392917">
        <w:trPr>
          <w:trHeight w:val="76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right="415" w:firstLine="0"/>
              <w:jc w:val="left"/>
            </w:pPr>
            <w:r>
              <w:rPr>
                <w:sz w:val="22"/>
              </w:rPr>
              <w:t xml:space="preserve">Žiadateľ – názov, obchodné meno (v súlade s označením v príslušnom registri)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911EE" w:rsidTr="00392917">
        <w:trPr>
          <w:trHeight w:val="5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Právna forma: </w:t>
            </w:r>
          </w:p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911EE" w:rsidTr="00392917">
        <w:trPr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right="56" w:firstLine="0"/>
            </w:pPr>
            <w:r>
              <w:rPr>
                <w:sz w:val="22"/>
              </w:rPr>
              <w:t xml:space="preserve">Štatutárny zástupca organizácie </w:t>
            </w:r>
            <w:r>
              <w:t>(meno, priezvisko, funkcia):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911EE" w:rsidTr="00392917">
        <w:trPr>
          <w:trHeight w:val="5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t xml:space="preserve">Adresa žiadateľa: </w:t>
            </w:r>
          </w:p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911EE" w:rsidTr="00392917">
        <w:trPr>
          <w:trHeight w:val="5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Bankové spojenie a číslo účtu žiadateľa: </w:t>
            </w:r>
          </w:p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911EE" w:rsidTr="00392917">
        <w:trPr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t>IČO:</w:t>
            </w:r>
            <w:r>
              <w:rPr>
                <w:sz w:val="22"/>
              </w:rPr>
              <w:t xml:space="preserve"> </w:t>
            </w:r>
          </w:p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911EE" w:rsidTr="00392917">
        <w:trPr>
          <w:trHeight w:val="5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t xml:space="preserve">Tel., fax, e-mail, webová stránka: </w:t>
            </w:r>
          </w:p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EE" w:rsidRDefault="009911EE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911EE" w:rsidRDefault="009911EE" w:rsidP="009911EE">
      <w:pPr>
        <w:spacing w:after="0" w:line="259" w:lineRule="auto"/>
        <w:ind w:left="142" w:firstLine="0"/>
        <w:jc w:val="left"/>
        <w:rPr>
          <w:i/>
          <w:sz w:val="22"/>
        </w:rPr>
      </w:pPr>
    </w:p>
    <w:p w:rsidR="004C5436" w:rsidRDefault="004C5436" w:rsidP="001F7932">
      <w:pPr>
        <w:pStyle w:val="Odsekzoznamu"/>
        <w:numPr>
          <w:ilvl w:val="0"/>
          <w:numId w:val="3"/>
        </w:numPr>
        <w:spacing w:after="0" w:line="259" w:lineRule="auto"/>
        <w:ind w:left="426" w:hanging="426"/>
        <w:jc w:val="left"/>
      </w:pPr>
      <w:r>
        <w:t xml:space="preserve">Účel použitia </w:t>
      </w:r>
    </w:p>
    <w:p w:rsidR="001F7932" w:rsidRDefault="001F7932" w:rsidP="008E7C3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108" w:type="dxa"/>
        <w:tblInd w:w="34" w:type="dxa"/>
        <w:tblCellMar>
          <w:top w:w="41" w:type="dxa"/>
          <w:left w:w="108" w:type="dxa"/>
          <w:bottom w:w="0" w:type="dxa"/>
          <w:right w:w="147" w:type="dxa"/>
        </w:tblCellMar>
        <w:tblLook w:val="04A0" w:firstRow="1" w:lastRow="0" w:firstColumn="1" w:lastColumn="0" w:noHBand="0" w:noVBand="1"/>
      </w:tblPr>
      <w:tblGrid>
        <w:gridCol w:w="4248"/>
        <w:gridCol w:w="4860"/>
      </w:tblGrid>
      <w:tr w:rsidR="001F7932" w:rsidTr="00392917">
        <w:trPr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 xml:space="preserve">Názov akcie/podujatia: </w:t>
            </w:r>
          </w:p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F7932" w:rsidTr="00392917">
        <w:trPr>
          <w:trHeight w:val="5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>Termín a miesto konania</w:t>
            </w:r>
            <w:r>
              <w:rPr>
                <w:sz w:val="22"/>
              </w:rPr>
              <w:t xml:space="preserve"> </w:t>
            </w:r>
          </w:p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F7932" w:rsidTr="00392917">
        <w:trPr>
          <w:trHeight w:val="5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>Odborný garant za realizáciu podujatia/akcie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1F7932" w:rsidTr="00392917">
        <w:trPr>
          <w:trHeight w:val="5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>Prípadná forma účasti obce: *</w:t>
            </w:r>
            <w:r>
              <w:rPr>
                <w:sz w:val="22"/>
              </w:rPr>
              <w:t xml:space="preserve"> </w:t>
            </w:r>
          </w:p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F7932" w:rsidTr="00392917">
        <w:trPr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 xml:space="preserve">Spôsob propagácie obce: </w:t>
            </w:r>
          </w:p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F7932" w:rsidTr="00392917">
        <w:trPr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7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 xml:space="preserve">Účel použitia dotácie </w:t>
            </w:r>
          </w:p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>(uviesť názov akcie, cieľ</w:t>
            </w:r>
            <w:r w:rsidR="008E7C37">
              <w:t>, cieľovú skupinu, predpokladaný počet návštevníkov, účinkujúcich a pod.)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D86B6A" w:rsidRDefault="00D86B6A" w:rsidP="0039291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1F7932" w:rsidTr="00392917">
        <w:trPr>
          <w:trHeight w:val="5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8E7C37" w:rsidP="00392917">
            <w:pPr>
              <w:spacing w:after="0" w:line="259" w:lineRule="auto"/>
              <w:ind w:left="0" w:firstLine="0"/>
              <w:jc w:val="left"/>
            </w:pPr>
            <w:r>
              <w:t>Druh výdavkov, na</w:t>
            </w:r>
            <w:r>
              <w:t xml:space="preserve"> </w:t>
            </w:r>
            <w:r>
              <w:t>ktoré žiadateľ použije dotáciu z rozpočtu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F7932" w:rsidTr="00392917">
        <w:trPr>
          <w:trHeight w:val="5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8E7C37" w:rsidP="008E7C37">
            <w:pPr>
              <w:spacing w:after="0" w:line="259" w:lineRule="auto"/>
              <w:ind w:left="0" w:firstLine="0"/>
              <w:jc w:val="left"/>
            </w:pPr>
            <w:r>
              <w:t>Požadovaná celková výška dotácie od obce v EUR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1F7932" w:rsidTr="00392917">
        <w:trPr>
          <w:trHeight w:val="5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t>Predpokladané celkové náklady na podujatie/akciu EUR: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32" w:rsidRDefault="001F7932" w:rsidP="003929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1F7932" w:rsidRDefault="001F7932" w:rsidP="001F7932">
      <w:pPr>
        <w:spacing w:after="0" w:line="259" w:lineRule="auto"/>
        <w:ind w:left="142" w:firstLine="0"/>
        <w:jc w:val="left"/>
      </w:pPr>
      <w:r>
        <w:rPr>
          <w:i/>
          <w:sz w:val="22"/>
        </w:rPr>
        <w:t xml:space="preserve">* (napr. spoluorganizátor, záštita, čestný hosť a pod.) </w:t>
      </w:r>
    </w:p>
    <w:p w:rsidR="00D244B9" w:rsidRDefault="00D244B9" w:rsidP="00D86B6A">
      <w:pPr>
        <w:ind w:left="0" w:firstLine="0"/>
      </w:pPr>
      <w:bookmarkStart w:id="0" w:name="_GoBack"/>
      <w:bookmarkEnd w:id="0"/>
    </w:p>
    <w:sectPr w:rsidR="00D244B9" w:rsidSect="002C0943">
      <w:pgSz w:w="11906" w:h="16838" w:code="9"/>
      <w:pgMar w:top="1417" w:right="1417" w:bottom="1417" w:left="1417" w:header="709" w:footer="709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659AF"/>
    <w:multiLevelType w:val="hybridMultilevel"/>
    <w:tmpl w:val="43A20AA2"/>
    <w:lvl w:ilvl="0" w:tplc="0A6E6F4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F5848"/>
    <w:multiLevelType w:val="hybridMultilevel"/>
    <w:tmpl w:val="61F0B2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02ACF"/>
    <w:multiLevelType w:val="hybridMultilevel"/>
    <w:tmpl w:val="11DC71B2"/>
    <w:lvl w:ilvl="0" w:tplc="53463398">
      <w:start w:val="500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44124">
      <w:start w:val="1"/>
      <w:numFmt w:val="lowerLetter"/>
      <w:lvlText w:val="%2"/>
      <w:lvlJc w:val="left"/>
      <w:pPr>
        <w:ind w:left="475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2E0E92">
      <w:start w:val="1"/>
      <w:numFmt w:val="lowerRoman"/>
      <w:lvlText w:val="%3"/>
      <w:lvlJc w:val="left"/>
      <w:pPr>
        <w:ind w:left="54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495C6">
      <w:start w:val="1"/>
      <w:numFmt w:val="decimal"/>
      <w:lvlText w:val="%4"/>
      <w:lvlJc w:val="left"/>
      <w:pPr>
        <w:ind w:left="61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743698">
      <w:start w:val="1"/>
      <w:numFmt w:val="lowerLetter"/>
      <w:lvlText w:val="%5"/>
      <w:lvlJc w:val="left"/>
      <w:pPr>
        <w:ind w:left="69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4242C2">
      <w:start w:val="1"/>
      <w:numFmt w:val="lowerRoman"/>
      <w:lvlText w:val="%6"/>
      <w:lvlJc w:val="left"/>
      <w:pPr>
        <w:ind w:left="76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24A00">
      <w:start w:val="1"/>
      <w:numFmt w:val="decimal"/>
      <w:lvlText w:val="%7"/>
      <w:lvlJc w:val="left"/>
      <w:pPr>
        <w:ind w:left="835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A24E2">
      <w:start w:val="1"/>
      <w:numFmt w:val="lowerLetter"/>
      <w:lvlText w:val="%8"/>
      <w:lvlJc w:val="left"/>
      <w:pPr>
        <w:ind w:left="90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A3534">
      <w:start w:val="1"/>
      <w:numFmt w:val="lowerRoman"/>
      <w:lvlText w:val="%9"/>
      <w:lvlJc w:val="left"/>
      <w:pPr>
        <w:ind w:left="97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EE"/>
    <w:rsid w:val="001F7932"/>
    <w:rsid w:val="002C0943"/>
    <w:rsid w:val="004C5436"/>
    <w:rsid w:val="008E7C37"/>
    <w:rsid w:val="009911EE"/>
    <w:rsid w:val="00D244B9"/>
    <w:rsid w:val="00D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71E6"/>
  <w15:chartTrackingRefBased/>
  <w15:docId w15:val="{A2A91F6E-0E55-487C-A7C8-FE034539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11EE"/>
    <w:pPr>
      <w:spacing w:after="5" w:line="271" w:lineRule="auto"/>
      <w:ind w:left="152" w:hanging="10"/>
      <w:jc w:val="both"/>
    </w:pPr>
    <w:rPr>
      <w:rFonts w:ascii="Arial" w:eastAsia="Arial" w:hAnsi="Arial" w:cs="Arial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9911EE"/>
    <w:pPr>
      <w:keepNext/>
      <w:keepLines/>
      <w:numPr>
        <w:numId w:val="1"/>
      </w:numPr>
      <w:spacing w:after="0" w:line="26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11EE"/>
    <w:rPr>
      <w:rFonts w:ascii="Arial" w:eastAsia="Arial" w:hAnsi="Arial" w:cs="Arial"/>
      <w:b/>
      <w:color w:val="000000"/>
      <w:sz w:val="24"/>
      <w:lang w:eastAsia="sk-SK"/>
    </w:rPr>
  </w:style>
  <w:style w:type="table" w:customStyle="1" w:styleId="TableGrid">
    <w:name w:val="TableGrid"/>
    <w:rsid w:val="009911E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9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Kultúra Lip.Teplička</dc:creator>
  <cp:keywords/>
  <dc:description/>
  <cp:lastModifiedBy>Kultúra Lip.Teplička</cp:lastModifiedBy>
  <cp:revision>1</cp:revision>
  <dcterms:created xsi:type="dcterms:W3CDTF">2023-10-30T09:41:00Z</dcterms:created>
  <dcterms:modified xsi:type="dcterms:W3CDTF">2023-10-30T10:08:00Z</dcterms:modified>
</cp:coreProperties>
</file>